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5470" w:rsidRDefault="009F5470"/>
    <w:p w:rsidR="00301DAA" w:rsidRDefault="00301DAA" w:rsidP="009F5470">
      <w:pPr>
        <w:rPr>
          <w:rFonts w:ascii="Arial" w:hAnsi="Arial" w:cs="Arial"/>
          <w:b/>
          <w:sz w:val="24"/>
          <w:szCs w:val="24"/>
        </w:rPr>
      </w:pPr>
    </w:p>
    <w:p w:rsidR="00BE30D9" w:rsidRDefault="00BE30D9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</w:t>
      </w:r>
      <w:r w:rsidR="00B50DE6" w:rsidRPr="008A43BF">
        <w:rPr>
          <w:rFonts w:ascii="Arial" w:hAnsi="Arial" w:cs="Arial"/>
          <w:b/>
          <w:sz w:val="28"/>
          <w:szCs w:val="24"/>
        </w:rPr>
        <w:t>urpose</w:t>
      </w:r>
      <w:bookmarkStart w:id="0" w:name="_GoBack"/>
      <w:bookmarkEnd w:id="0"/>
    </w:p>
    <w:p w:rsidR="003301A2" w:rsidRPr="003301A2" w:rsidRDefault="00DB0CB3" w:rsidP="00B90A5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To establish a procedure on how to process a lymph node for lymphoma workup.</w:t>
      </w:r>
      <w:proofErr w:type="gramEnd"/>
    </w:p>
    <w:p w:rsidR="00B90A51" w:rsidRPr="008A43BF" w:rsidRDefault="00E05C0F" w:rsidP="00E05C0F">
      <w:pPr>
        <w:tabs>
          <w:tab w:val="left" w:pos="292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B90A51" w:rsidRDefault="00F966F6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Materials</w:t>
      </w:r>
    </w:p>
    <w:p w:rsidR="00872B78" w:rsidRDefault="00FB12E6" w:rsidP="00C90C18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One (1)</w:t>
      </w:r>
      <w:r w:rsidR="00C90C1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medium </w:t>
      </w:r>
      <w:r w:rsidR="00C90C18">
        <w:rPr>
          <w:rFonts w:ascii="Times New Roman" w:hAnsi="Times New Roman" w:cs="Times New Roman"/>
          <w:sz w:val="24"/>
          <w:szCs w:val="24"/>
        </w:rPr>
        <w:t>plastic vial containing RPMI media</w:t>
      </w:r>
    </w:p>
    <w:p w:rsidR="00C90C18" w:rsidRDefault="00FB12E6" w:rsidP="00C90C18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One (</w:t>
      </w:r>
      <w:r w:rsidR="00C90C18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</w:t>
      </w:r>
      <w:r w:rsidR="00C90C18">
        <w:rPr>
          <w:rFonts w:ascii="Times New Roman" w:hAnsi="Times New Roman" w:cs="Times New Roman"/>
          <w:sz w:val="24"/>
          <w:szCs w:val="24"/>
        </w:rPr>
        <w:t xml:space="preserve"> </w:t>
      </w:r>
      <w:r w:rsidR="00175880">
        <w:rPr>
          <w:rFonts w:ascii="Times New Roman" w:hAnsi="Times New Roman" w:cs="Times New Roman"/>
          <w:sz w:val="24"/>
          <w:szCs w:val="24"/>
        </w:rPr>
        <w:t xml:space="preserve">conical glass </w:t>
      </w:r>
      <w:r w:rsidR="00C90C18">
        <w:rPr>
          <w:rFonts w:ascii="Times New Roman" w:hAnsi="Times New Roman" w:cs="Times New Roman"/>
          <w:sz w:val="24"/>
          <w:szCs w:val="24"/>
        </w:rPr>
        <w:t xml:space="preserve">tube containing </w:t>
      </w:r>
      <w:proofErr w:type="spellStart"/>
      <w:r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</w:t>
      </w:r>
    </w:p>
    <w:p w:rsidR="00FB12E6" w:rsidRDefault="00FB12E6" w:rsidP="00C90C18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One (1) medium plastic vial containing </w:t>
      </w:r>
      <w:proofErr w:type="spellStart"/>
      <w:r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for possible </w:t>
      </w:r>
      <w:r w:rsidR="00175880">
        <w:rPr>
          <w:rFonts w:ascii="Times New Roman" w:hAnsi="Times New Roman" w:cs="Times New Roman"/>
          <w:sz w:val="24"/>
          <w:szCs w:val="24"/>
        </w:rPr>
        <w:t>chromosome</w:t>
      </w:r>
      <w:r>
        <w:rPr>
          <w:rFonts w:ascii="Times New Roman" w:hAnsi="Times New Roman" w:cs="Times New Roman"/>
          <w:sz w:val="24"/>
          <w:szCs w:val="24"/>
        </w:rPr>
        <w:t xml:space="preserve"> microarray</w:t>
      </w:r>
      <w:r w:rsidR="00175880">
        <w:rPr>
          <w:rFonts w:ascii="Times New Roman" w:hAnsi="Times New Roman" w:cs="Times New Roman"/>
          <w:sz w:val="24"/>
          <w:szCs w:val="24"/>
        </w:rPr>
        <w:t xml:space="preserve"> analysis</w:t>
      </w:r>
    </w:p>
    <w:p w:rsidR="00732CD3" w:rsidRDefault="00732CD3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32CD3">
        <w:rPr>
          <w:rFonts w:ascii="Times New Roman" w:hAnsi="Times New Roman" w:cs="Times New Roman"/>
          <w:sz w:val="24"/>
          <w:szCs w:val="24"/>
        </w:rPr>
        <w:t>Up to 6 small plastic vials to snap freeze tissue in for molecular studies</w:t>
      </w:r>
    </w:p>
    <w:p w:rsidR="00732CD3" w:rsidRPr="00732CD3" w:rsidRDefault="00732CD3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32CD3">
        <w:rPr>
          <w:rFonts w:ascii="Times New Roman" w:hAnsi="Times New Roman" w:cs="Times New Roman"/>
          <w:sz w:val="24"/>
          <w:szCs w:val="24"/>
        </w:rPr>
        <w:t xml:space="preserve">Six (6) microscope slides hand labeled with the following information: accession number, patient name, and part number. </w:t>
      </w:r>
      <w:r w:rsidR="00175880">
        <w:rPr>
          <w:rFonts w:ascii="Times New Roman" w:hAnsi="Times New Roman" w:cs="Times New Roman"/>
          <w:sz w:val="24"/>
          <w:szCs w:val="24"/>
        </w:rPr>
        <w:t>In addition, 3</w:t>
      </w:r>
      <w:r w:rsidRPr="00732CD3">
        <w:rPr>
          <w:rFonts w:ascii="Times New Roman" w:hAnsi="Times New Roman" w:cs="Times New Roman"/>
          <w:sz w:val="24"/>
          <w:szCs w:val="24"/>
        </w:rPr>
        <w:t xml:space="preserve"> of the slides will be labeled with “Air” and 3 with “</w:t>
      </w:r>
      <w:proofErr w:type="spellStart"/>
      <w:r w:rsidRPr="00732CD3">
        <w:rPr>
          <w:rFonts w:ascii="Times New Roman" w:hAnsi="Times New Roman" w:cs="Times New Roman"/>
          <w:sz w:val="24"/>
          <w:szCs w:val="24"/>
        </w:rPr>
        <w:t>Alc</w:t>
      </w:r>
      <w:proofErr w:type="spellEnd"/>
      <w:r w:rsidRPr="00732CD3">
        <w:rPr>
          <w:rFonts w:ascii="Times New Roman" w:hAnsi="Times New Roman" w:cs="Times New Roman"/>
          <w:sz w:val="24"/>
          <w:szCs w:val="24"/>
        </w:rPr>
        <w:t>”.</w:t>
      </w:r>
    </w:p>
    <w:p w:rsidR="00732CD3" w:rsidRDefault="00732CD3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32CD3">
        <w:rPr>
          <w:rFonts w:ascii="Times New Roman" w:hAnsi="Times New Roman" w:cs="Times New Roman"/>
          <w:sz w:val="24"/>
          <w:szCs w:val="24"/>
        </w:rPr>
        <w:t>One (1) container filled wit</w:t>
      </w:r>
      <w:r>
        <w:rPr>
          <w:rFonts w:ascii="Times New Roman" w:hAnsi="Times New Roman" w:cs="Times New Roman"/>
          <w:sz w:val="24"/>
          <w:szCs w:val="24"/>
        </w:rPr>
        <w:t>h 10% acetic zinc formalin (AZF)</w:t>
      </w:r>
    </w:p>
    <w:p w:rsidR="006C0FCE" w:rsidRDefault="006C0FCE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One (1) staining jar containing 100% ethyl alcohol</w:t>
      </w:r>
    </w:p>
    <w:p w:rsidR="00732CD3" w:rsidRDefault="00732CD3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32CD3">
        <w:rPr>
          <w:rFonts w:ascii="Times New Roman" w:hAnsi="Times New Roman" w:cs="Times New Roman"/>
          <w:sz w:val="24"/>
          <w:szCs w:val="24"/>
        </w:rPr>
        <w:t xml:space="preserve">One (1) </w:t>
      </w:r>
      <w:proofErr w:type="spellStart"/>
      <w:r w:rsidRPr="00732CD3">
        <w:rPr>
          <w:rFonts w:ascii="Times New Roman" w:hAnsi="Times New Roman" w:cs="Times New Roman"/>
          <w:sz w:val="24"/>
          <w:szCs w:val="24"/>
        </w:rPr>
        <w:t>dewar</w:t>
      </w:r>
      <w:proofErr w:type="spellEnd"/>
      <w:r w:rsidRPr="00732CD3">
        <w:rPr>
          <w:rFonts w:ascii="Times New Roman" w:hAnsi="Times New Roman" w:cs="Times New Roman"/>
          <w:sz w:val="24"/>
          <w:szCs w:val="24"/>
        </w:rPr>
        <w:t xml:space="preserve"> containing liquid nitrogen</w:t>
      </w:r>
    </w:p>
    <w:p w:rsidR="00732CD3" w:rsidRDefault="00732CD3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732CD3">
        <w:rPr>
          <w:rFonts w:ascii="Times New Roman" w:hAnsi="Times New Roman" w:cs="Times New Roman"/>
          <w:sz w:val="24"/>
          <w:szCs w:val="24"/>
        </w:rPr>
        <w:t xml:space="preserve">One (1) </w:t>
      </w:r>
      <w:r>
        <w:rPr>
          <w:rFonts w:ascii="Times New Roman" w:hAnsi="Times New Roman" w:cs="Times New Roman"/>
          <w:sz w:val="24"/>
          <w:szCs w:val="24"/>
        </w:rPr>
        <w:t>extra-long</w:t>
      </w:r>
      <w:r w:rsidRPr="00732CD3">
        <w:rPr>
          <w:rFonts w:ascii="Times New Roman" w:hAnsi="Times New Roman" w:cs="Times New Roman"/>
          <w:sz w:val="24"/>
          <w:szCs w:val="24"/>
        </w:rPr>
        <w:t xml:space="preserve"> forceps for removing small plastic vials contain</w:t>
      </w:r>
      <w:r>
        <w:rPr>
          <w:rFonts w:ascii="Times New Roman" w:hAnsi="Times New Roman" w:cs="Times New Roman"/>
          <w:sz w:val="24"/>
          <w:szCs w:val="24"/>
        </w:rPr>
        <w:t>ing tissue from liquid nitrogen</w:t>
      </w:r>
    </w:p>
    <w:p w:rsidR="00732CD3" w:rsidRDefault="00732CD3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Additional requisition and specimen labels</w:t>
      </w:r>
    </w:p>
    <w:p w:rsidR="00175880" w:rsidRDefault="00175880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Up to 3 copies of the surgical pathology requisition</w:t>
      </w:r>
    </w:p>
    <w:p w:rsidR="00175880" w:rsidRDefault="00175880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Up to 2 </w:t>
      </w:r>
      <w:proofErr w:type="spellStart"/>
      <w:r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requisitions and 1 flow cytometry requisition</w:t>
      </w:r>
    </w:p>
    <w:p w:rsidR="00175880" w:rsidRPr="00732CD3" w:rsidRDefault="00AE2E85" w:rsidP="00732CD3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Up to 3 s</w:t>
      </w:r>
      <w:r w:rsidR="00175880">
        <w:rPr>
          <w:rFonts w:ascii="Times New Roman" w:hAnsi="Times New Roman" w:cs="Times New Roman"/>
          <w:sz w:val="24"/>
          <w:szCs w:val="24"/>
        </w:rPr>
        <w:t>mall biohazard specimen bags for transporting tissue samples</w:t>
      </w:r>
    </w:p>
    <w:p w:rsidR="00301DAA" w:rsidRDefault="00301DAA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Procedure</w:t>
      </w:r>
    </w:p>
    <w:p w:rsidR="00B068D8" w:rsidRDefault="00B068D8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Take photographs of the</w:t>
      </w:r>
      <w:r w:rsidR="006C0FCE">
        <w:rPr>
          <w:rFonts w:ascii="Times New Roman" w:hAnsi="Times New Roman" w:cs="Times New Roman"/>
          <w:sz w:val="24"/>
          <w:szCs w:val="24"/>
        </w:rPr>
        <w:t xml:space="preserve"> external</w:t>
      </w:r>
      <w:r>
        <w:rPr>
          <w:rFonts w:ascii="Times New Roman" w:hAnsi="Times New Roman" w:cs="Times New Roman"/>
          <w:sz w:val="24"/>
          <w:szCs w:val="24"/>
        </w:rPr>
        <w:t xml:space="preserve"> lymph node.</w:t>
      </w:r>
    </w:p>
    <w:p w:rsidR="00B068D8" w:rsidRDefault="00B068D8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Measure the lymph node in 3 dimensions.</w:t>
      </w:r>
    </w:p>
    <w:p w:rsidR="006C0FCE" w:rsidRDefault="006C0FCE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Section the lymph node parallel to the long axis at 2-3 mm intervals.</w:t>
      </w:r>
    </w:p>
    <w:p w:rsidR="006C0FCE" w:rsidRDefault="006C0FCE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Take photographs of the cut surfaces.</w:t>
      </w:r>
    </w:p>
    <w:p w:rsidR="006C0FCE" w:rsidRDefault="006C0FCE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Using the hand-labeled microscope slides, make touch imprints from one of the slices, fixing the slides labeled “</w:t>
      </w:r>
      <w:proofErr w:type="spellStart"/>
      <w:r>
        <w:rPr>
          <w:rFonts w:ascii="Times New Roman" w:hAnsi="Times New Roman" w:cs="Times New Roman"/>
          <w:sz w:val="24"/>
          <w:szCs w:val="24"/>
        </w:rPr>
        <w:t>Alc</w:t>
      </w:r>
      <w:proofErr w:type="spellEnd"/>
      <w:r>
        <w:rPr>
          <w:rFonts w:ascii="Times New Roman" w:hAnsi="Times New Roman" w:cs="Times New Roman"/>
          <w:sz w:val="24"/>
          <w:szCs w:val="24"/>
        </w:rPr>
        <w:t>” in 100% ethyl alcohol</w:t>
      </w:r>
      <w:r w:rsidR="003545C5">
        <w:rPr>
          <w:rFonts w:ascii="Times New Roman" w:hAnsi="Times New Roman" w:cs="Times New Roman"/>
          <w:sz w:val="24"/>
          <w:szCs w:val="24"/>
        </w:rPr>
        <w:t xml:space="preserve"> for 5-10 minutes</w:t>
      </w:r>
      <w:r>
        <w:rPr>
          <w:rFonts w:ascii="Times New Roman" w:hAnsi="Times New Roman" w:cs="Times New Roman"/>
          <w:sz w:val="24"/>
          <w:szCs w:val="24"/>
        </w:rPr>
        <w:t xml:space="preserve"> and letting the slides labeled “Air” air dry.</w:t>
      </w:r>
    </w:p>
    <w:p w:rsidR="006C0FCE" w:rsidRDefault="006C0FCE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Place one of the slices in AZF</w:t>
      </w:r>
      <w:r w:rsidR="003545C5">
        <w:rPr>
          <w:rFonts w:ascii="Times New Roman" w:hAnsi="Times New Roman" w:cs="Times New Roman"/>
          <w:sz w:val="24"/>
          <w:szCs w:val="24"/>
        </w:rPr>
        <w:t xml:space="preserve"> </w:t>
      </w:r>
      <w:r w:rsidR="00AE2E85">
        <w:rPr>
          <w:rFonts w:ascii="Times New Roman" w:hAnsi="Times New Roman" w:cs="Times New Roman"/>
          <w:sz w:val="24"/>
          <w:szCs w:val="24"/>
        </w:rPr>
        <w:t>for at least 2 hours prior to submitting.</w:t>
      </w:r>
    </w:p>
    <w:p w:rsidR="003545C5" w:rsidRDefault="003545C5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Submit a sample of the lymph node in RPMI media for flow cytometry.</w:t>
      </w:r>
    </w:p>
    <w:p w:rsidR="00235C5A" w:rsidRDefault="003545C5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235C5A">
        <w:rPr>
          <w:rFonts w:ascii="Times New Roman" w:hAnsi="Times New Roman" w:cs="Times New Roman"/>
          <w:sz w:val="24"/>
          <w:szCs w:val="24"/>
        </w:rPr>
        <w:t>Submit 2</w:t>
      </w:r>
      <w:r w:rsidR="00235C5A" w:rsidRPr="00235C5A">
        <w:rPr>
          <w:rFonts w:ascii="Times New Roman" w:hAnsi="Times New Roman" w:cs="Times New Roman"/>
          <w:sz w:val="24"/>
          <w:szCs w:val="24"/>
        </w:rPr>
        <w:t xml:space="preserve"> separate</w:t>
      </w:r>
      <w:r w:rsidRPr="00235C5A">
        <w:rPr>
          <w:rFonts w:ascii="Times New Roman" w:hAnsi="Times New Roman" w:cs="Times New Roman"/>
          <w:sz w:val="24"/>
          <w:szCs w:val="24"/>
        </w:rPr>
        <w:t xml:space="preserve"> samples of the l</w:t>
      </w:r>
      <w:r w:rsidR="00235C5A" w:rsidRPr="00235C5A">
        <w:rPr>
          <w:rFonts w:ascii="Times New Roman" w:hAnsi="Times New Roman" w:cs="Times New Roman"/>
          <w:sz w:val="24"/>
          <w:szCs w:val="24"/>
        </w:rPr>
        <w:t xml:space="preserve">ymph node in </w:t>
      </w:r>
      <w:proofErr w:type="spellStart"/>
      <w:r w:rsidR="00235C5A" w:rsidRPr="00235C5A"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 w:rsidR="00235C5A" w:rsidRPr="00235C5A">
        <w:rPr>
          <w:rFonts w:ascii="Times New Roman" w:hAnsi="Times New Roman" w:cs="Times New Roman"/>
          <w:sz w:val="24"/>
          <w:szCs w:val="24"/>
        </w:rPr>
        <w:t xml:space="preserve"> media;</w:t>
      </w:r>
      <w:r w:rsidRPr="00235C5A">
        <w:rPr>
          <w:rFonts w:ascii="Times New Roman" w:hAnsi="Times New Roman" w:cs="Times New Roman"/>
          <w:sz w:val="24"/>
          <w:szCs w:val="24"/>
        </w:rPr>
        <w:t xml:space="preserve"> 1 for </w:t>
      </w:r>
      <w:proofErr w:type="spellStart"/>
      <w:r w:rsidRPr="00235C5A"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 w:rsidRPr="00235C5A">
        <w:rPr>
          <w:rFonts w:ascii="Times New Roman" w:hAnsi="Times New Roman" w:cs="Times New Roman"/>
          <w:sz w:val="24"/>
          <w:szCs w:val="24"/>
        </w:rPr>
        <w:t xml:space="preserve"> and 1 for </w:t>
      </w:r>
      <w:r w:rsidR="00AA1EFF" w:rsidRPr="00235C5A">
        <w:rPr>
          <w:rFonts w:ascii="Times New Roman" w:hAnsi="Times New Roman" w:cs="Times New Roman"/>
          <w:sz w:val="24"/>
          <w:szCs w:val="24"/>
        </w:rPr>
        <w:t>chromosome</w:t>
      </w:r>
      <w:r w:rsidRPr="00235C5A">
        <w:rPr>
          <w:rFonts w:ascii="Times New Roman" w:hAnsi="Times New Roman" w:cs="Times New Roman"/>
          <w:sz w:val="24"/>
          <w:szCs w:val="24"/>
        </w:rPr>
        <w:t xml:space="preserve"> microarray</w:t>
      </w:r>
      <w:r w:rsidR="00AA1EFF" w:rsidRPr="00235C5A">
        <w:rPr>
          <w:rFonts w:ascii="Times New Roman" w:hAnsi="Times New Roman" w:cs="Times New Roman"/>
          <w:sz w:val="24"/>
          <w:szCs w:val="24"/>
        </w:rPr>
        <w:t xml:space="preserve"> analysis</w:t>
      </w:r>
      <w:r w:rsidRPr="00235C5A">
        <w:rPr>
          <w:rFonts w:ascii="Times New Roman" w:hAnsi="Times New Roman" w:cs="Times New Roman"/>
          <w:sz w:val="24"/>
          <w:szCs w:val="24"/>
        </w:rPr>
        <w:t>.</w:t>
      </w:r>
      <w:r w:rsidR="00DB0CB3" w:rsidRPr="00235C5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545C5" w:rsidRPr="00235C5A" w:rsidRDefault="003545C5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235C5A">
        <w:rPr>
          <w:rFonts w:ascii="Times New Roman" w:hAnsi="Times New Roman" w:cs="Times New Roman"/>
          <w:sz w:val="24"/>
          <w:szCs w:val="24"/>
        </w:rPr>
        <w:t>Depending on the amount of tissue left, snap freeze between 1 and 6 samples of the lymph node in liquid nitrogen for molecular studies.</w:t>
      </w:r>
      <w:r w:rsidR="00235C5A" w:rsidRPr="00235C5A">
        <w:rPr>
          <w:rFonts w:ascii="Times New Roman" w:hAnsi="Times New Roman" w:cs="Times New Roman"/>
          <w:sz w:val="24"/>
          <w:szCs w:val="24"/>
        </w:rPr>
        <w:t xml:space="preserve"> Log into PTP book and place in -80 freezer in the lymph node box.</w:t>
      </w:r>
    </w:p>
    <w:p w:rsidR="003545C5" w:rsidRDefault="003545C5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Allow the remaining tissue to fix in formalin for at least 2 hours </w:t>
      </w:r>
      <w:r w:rsidR="00B57CF2">
        <w:rPr>
          <w:rFonts w:ascii="Times New Roman" w:hAnsi="Times New Roman" w:cs="Times New Roman"/>
          <w:sz w:val="24"/>
          <w:szCs w:val="24"/>
        </w:rPr>
        <w:t>before</w:t>
      </w:r>
      <w:r>
        <w:rPr>
          <w:rFonts w:ascii="Times New Roman" w:hAnsi="Times New Roman" w:cs="Times New Roman"/>
          <w:sz w:val="24"/>
          <w:szCs w:val="24"/>
        </w:rPr>
        <w:t xml:space="preserve"> submit</w:t>
      </w:r>
      <w:r w:rsidR="00B57CF2">
        <w:rPr>
          <w:rFonts w:ascii="Times New Roman" w:hAnsi="Times New Roman" w:cs="Times New Roman"/>
          <w:sz w:val="24"/>
          <w:szCs w:val="24"/>
        </w:rPr>
        <w:t>ting</w:t>
      </w:r>
      <w:r>
        <w:rPr>
          <w:rFonts w:ascii="Times New Roman" w:hAnsi="Times New Roman" w:cs="Times New Roman"/>
          <w:sz w:val="24"/>
          <w:szCs w:val="24"/>
        </w:rPr>
        <w:t xml:space="preserve"> in cassettes for routine histology sections.</w:t>
      </w:r>
    </w:p>
    <w:p w:rsidR="00AE2E85" w:rsidRDefault="00235C5A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Place touch imprint slides in file area next to requisitions</w:t>
      </w:r>
      <w:r w:rsidR="00AE2E85">
        <w:rPr>
          <w:rFonts w:ascii="Times New Roman" w:hAnsi="Times New Roman" w:cs="Times New Roman"/>
          <w:sz w:val="24"/>
          <w:szCs w:val="24"/>
        </w:rPr>
        <w:t>.</w:t>
      </w:r>
    </w:p>
    <w:p w:rsidR="00AE2E85" w:rsidRDefault="00AE2E85" w:rsidP="00B068D8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Put the sample for flow cytometry in a small biohazard specimen bag, along with a copy of the surgical p</w:t>
      </w:r>
      <w:r w:rsidR="00235C5A">
        <w:rPr>
          <w:rFonts w:ascii="Times New Roman" w:hAnsi="Times New Roman" w:cs="Times New Roman"/>
          <w:sz w:val="24"/>
          <w:szCs w:val="24"/>
        </w:rPr>
        <w:t>athology requisition</w:t>
      </w:r>
      <w:r>
        <w:rPr>
          <w:rFonts w:ascii="Times New Roman" w:hAnsi="Times New Roman" w:cs="Times New Roman"/>
          <w:sz w:val="24"/>
          <w:szCs w:val="24"/>
        </w:rPr>
        <w:t xml:space="preserve"> in the refrigerator in the red bin labeled “Specimen Pickup”.</w:t>
      </w:r>
      <w:r w:rsidR="00235C5A">
        <w:rPr>
          <w:rFonts w:ascii="Times New Roman" w:hAnsi="Times New Roman" w:cs="Times New Roman"/>
          <w:sz w:val="24"/>
          <w:szCs w:val="24"/>
        </w:rPr>
        <w:t xml:space="preserve"> Make sure to write “flow cytometry” on bag with marker.</w:t>
      </w:r>
    </w:p>
    <w:p w:rsidR="00485357" w:rsidRDefault="00AE2E85" w:rsidP="00485357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Put the sample for </w:t>
      </w:r>
      <w:proofErr w:type="spellStart"/>
      <w:r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 a small biohazard specimen bag, along with a copy of the surgical pathology requisition</w:t>
      </w:r>
      <w:r w:rsidR="00485357">
        <w:rPr>
          <w:rFonts w:ascii="Times New Roman" w:hAnsi="Times New Roman" w:cs="Times New Roman"/>
          <w:sz w:val="24"/>
          <w:szCs w:val="24"/>
        </w:rPr>
        <w:t xml:space="preserve"> and a completed </w:t>
      </w:r>
      <w:proofErr w:type="spellStart"/>
      <w:r w:rsidR="00485357"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 w:rsidR="00485357">
        <w:rPr>
          <w:rFonts w:ascii="Times New Roman" w:hAnsi="Times New Roman" w:cs="Times New Roman"/>
          <w:sz w:val="24"/>
          <w:szCs w:val="24"/>
        </w:rPr>
        <w:t xml:space="preserve"> requisition, and place in the refrigerator in the red bin labeled “Specimen Pickup”.</w:t>
      </w:r>
      <w:r w:rsidR="00235C5A">
        <w:rPr>
          <w:rFonts w:ascii="Times New Roman" w:hAnsi="Times New Roman" w:cs="Times New Roman"/>
          <w:sz w:val="24"/>
          <w:szCs w:val="24"/>
        </w:rPr>
        <w:t xml:space="preserve"> Make sure to write “</w:t>
      </w:r>
      <w:proofErr w:type="spellStart"/>
      <w:r w:rsidR="00235C5A"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 w:rsidR="00235C5A">
        <w:rPr>
          <w:rFonts w:ascii="Times New Roman" w:hAnsi="Times New Roman" w:cs="Times New Roman"/>
          <w:sz w:val="24"/>
          <w:szCs w:val="24"/>
        </w:rPr>
        <w:t>” on bag with marker.</w:t>
      </w:r>
    </w:p>
    <w:p w:rsidR="00235C5A" w:rsidRDefault="00235C5A" w:rsidP="00235C5A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Place microarray in refrigerator and log into sheet (located on door of fridge). Send or discard microarray only after case has been evaluated by pathologist.</w:t>
      </w:r>
      <w:r w:rsidR="00A43000">
        <w:rPr>
          <w:rFonts w:ascii="Times New Roman" w:hAnsi="Times New Roman" w:cs="Times New Roman"/>
          <w:sz w:val="24"/>
          <w:szCs w:val="24"/>
        </w:rPr>
        <w:t xml:space="preserve"> Note: Microarray is only sent immediately up front if a frozen on the lymph node has been performed to confirm </w:t>
      </w:r>
      <w:proofErr w:type="spellStart"/>
      <w:r w:rsidR="00A43000">
        <w:rPr>
          <w:rFonts w:ascii="Times New Roman" w:hAnsi="Times New Roman" w:cs="Times New Roman"/>
          <w:sz w:val="24"/>
          <w:szCs w:val="24"/>
        </w:rPr>
        <w:t>lesional</w:t>
      </w:r>
      <w:proofErr w:type="spellEnd"/>
      <w:r w:rsidR="00A43000">
        <w:rPr>
          <w:rFonts w:ascii="Times New Roman" w:hAnsi="Times New Roman" w:cs="Times New Roman"/>
          <w:sz w:val="24"/>
          <w:szCs w:val="24"/>
        </w:rPr>
        <w:t xml:space="preserve"> tissue. If tissue is being sent, follow same procedure as above for 13.</w:t>
      </w:r>
    </w:p>
    <w:p w:rsidR="00B57CF2" w:rsidRDefault="00B57CF2" w:rsidP="00B57CF2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Sample Dictation</w:t>
      </w:r>
    </w:p>
    <w:p w:rsidR="00B57CF2" w:rsidRDefault="00B57CF2" w:rsidP="00B57CF2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“</w:t>
      </w:r>
      <w:proofErr w:type="gramStart"/>
      <w:r>
        <w:rPr>
          <w:rFonts w:ascii="Times New Roman" w:hAnsi="Times New Roman" w:cs="Times New Roman"/>
          <w:sz w:val="24"/>
          <w:szCs w:val="24"/>
        </w:rPr>
        <w:t>left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neck lymph node” Received fresh for lymphoma workup is a 3.2 x 2.3 x 2.3-cm lymph node with a scant amount of attached adipose tissue. </w:t>
      </w:r>
      <w:proofErr w:type="gramStart"/>
      <w:r>
        <w:rPr>
          <w:rFonts w:ascii="Times New Roman" w:hAnsi="Times New Roman" w:cs="Times New Roman"/>
          <w:sz w:val="24"/>
          <w:szCs w:val="24"/>
        </w:rPr>
        <w:t>sectioned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parallel to the long axis to reveal tan-pink, fleshy cut surfaces. Photographs are taken for reference. Touch imprints are made. Samples are submitted for flow cytometry, </w:t>
      </w:r>
      <w:proofErr w:type="spellStart"/>
      <w:r>
        <w:rPr>
          <w:rFonts w:ascii="Times New Roman" w:hAnsi="Times New Roman" w:cs="Times New Roman"/>
          <w:sz w:val="24"/>
          <w:szCs w:val="24"/>
        </w:rPr>
        <w:t>cytogenetic</w:t>
      </w:r>
      <w:r w:rsidR="00295141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="00295141">
        <w:rPr>
          <w:rFonts w:ascii="Times New Roman" w:hAnsi="Times New Roman" w:cs="Times New Roman"/>
          <w:sz w:val="24"/>
          <w:szCs w:val="24"/>
        </w:rPr>
        <w:t xml:space="preserve">, and </w:t>
      </w:r>
      <w:proofErr w:type="spellStart"/>
      <w:r w:rsidR="00295141">
        <w:rPr>
          <w:rFonts w:ascii="Times New Roman" w:hAnsi="Times New Roman" w:cs="Times New Roman"/>
          <w:sz w:val="24"/>
          <w:szCs w:val="24"/>
        </w:rPr>
        <w:t>cytogenetics</w:t>
      </w:r>
      <w:proofErr w:type="spellEnd"/>
      <w:r w:rsidR="00295141">
        <w:rPr>
          <w:rFonts w:ascii="Times New Roman" w:hAnsi="Times New Roman" w:cs="Times New Roman"/>
          <w:sz w:val="24"/>
          <w:szCs w:val="24"/>
        </w:rPr>
        <w:t xml:space="preserve"> microarray. Four samples are snap frozen in liquid nitrogen and placed on hold in the -80°F freezer for molecular studies.</w:t>
      </w:r>
    </w:p>
    <w:p w:rsidR="00295141" w:rsidRDefault="00295141" w:rsidP="00295141">
      <w:pPr>
        <w:spacing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Cassette summary:</w:t>
      </w:r>
    </w:p>
    <w:p w:rsidR="00295141" w:rsidRDefault="00295141" w:rsidP="00295141">
      <w:pPr>
        <w:spacing w:line="240" w:lineRule="auto"/>
        <w:ind w:left="7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A-1.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One representative section of lymph node (1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ss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after fixation in AZF)</w:t>
      </w:r>
    </w:p>
    <w:p w:rsidR="009F5470" w:rsidRDefault="00295141" w:rsidP="00AA1EFF">
      <w:pPr>
        <w:spacing w:line="240" w:lineRule="auto"/>
        <w:ind w:left="7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A-2.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One representat</w:t>
      </w:r>
      <w:r w:rsidR="00AA1EFF">
        <w:rPr>
          <w:rFonts w:ascii="Times New Roman" w:hAnsi="Times New Roman" w:cs="Times New Roman"/>
          <w:sz w:val="24"/>
          <w:szCs w:val="24"/>
        </w:rPr>
        <w:t xml:space="preserve">ive section of lymph node (1 </w:t>
      </w:r>
      <w:proofErr w:type="spellStart"/>
      <w:proofErr w:type="gramStart"/>
      <w:r w:rsidR="00AA1EFF">
        <w:rPr>
          <w:rFonts w:ascii="Times New Roman" w:hAnsi="Times New Roman" w:cs="Times New Roman"/>
          <w:sz w:val="24"/>
          <w:szCs w:val="24"/>
        </w:rPr>
        <w:t>ss</w:t>
      </w:r>
      <w:proofErr w:type="spellEnd"/>
      <w:proofErr w:type="gramEnd"/>
      <w:r w:rsidR="00AA1EFF">
        <w:rPr>
          <w:rFonts w:ascii="Times New Roman" w:hAnsi="Times New Roman" w:cs="Times New Roman"/>
          <w:sz w:val="24"/>
          <w:szCs w:val="24"/>
        </w:rPr>
        <w:t>)</w:t>
      </w:r>
    </w:p>
    <w:p w:rsidR="00A43000" w:rsidRDefault="00A43000" w:rsidP="00DB0CB3">
      <w:pPr>
        <w:spacing w:line="240" w:lineRule="auto"/>
        <w:rPr>
          <w:noProof/>
        </w:rPr>
      </w:pPr>
    </w:p>
    <w:p w:rsidR="00A43000" w:rsidRDefault="00A43000" w:rsidP="00DB0CB3">
      <w:pPr>
        <w:spacing w:line="240" w:lineRule="auto"/>
        <w:rPr>
          <w:noProof/>
        </w:rPr>
      </w:pPr>
    </w:p>
    <w:p w:rsidR="00A43000" w:rsidRDefault="00A43000" w:rsidP="00DB0CB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43000" w:rsidRDefault="00A43000" w:rsidP="00DB0CB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43000" w:rsidRDefault="00A43000" w:rsidP="00DB0CB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43000" w:rsidRDefault="00A43000" w:rsidP="00DB0CB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43000" w:rsidRDefault="00A43000" w:rsidP="00DB0CB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43000" w:rsidRDefault="00A43000" w:rsidP="00DB0CB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43000" w:rsidRPr="00A43000" w:rsidRDefault="00A43000" w:rsidP="00DB0CB3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4300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Sample Photographs</w:t>
      </w:r>
    </w:p>
    <w:p w:rsidR="00DB0CB3" w:rsidRDefault="00DB0CB3" w:rsidP="00DB0CB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0C71919" wp14:editId="311A9A71">
            <wp:extent cx="5943600" cy="4149306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b="6918"/>
                    <a:stretch/>
                  </pic:blipFill>
                  <pic:spPr bwMode="auto">
                    <a:xfrm>
                      <a:off x="0" y="0"/>
                      <a:ext cx="5943600" cy="4149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CB3" w:rsidRPr="00AA1EFF" w:rsidRDefault="00A43000" w:rsidP="00DB0CB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3958C7E" wp14:editId="0B3B846F">
            <wp:extent cx="5943600" cy="35883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b="19497"/>
                    <a:stretch/>
                  </pic:blipFill>
                  <pic:spPr bwMode="auto">
                    <a:xfrm>
                      <a:off x="0" y="0"/>
                      <a:ext cx="5943600" cy="358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B0CB3" w:rsidRPr="00AA1EFF" w:rsidSect="00E872E3">
      <w:headerReference w:type="default" r:id="rId11"/>
      <w:headerReference w:type="first" r:id="rId12"/>
      <w:pgSz w:w="12240" w:h="15840"/>
      <w:pgMar w:top="1133" w:right="1440" w:bottom="1440" w:left="144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01A2" w:rsidRDefault="003301A2" w:rsidP="00C84ED3">
      <w:pPr>
        <w:spacing w:after="0" w:line="240" w:lineRule="auto"/>
      </w:pPr>
      <w:r>
        <w:separator/>
      </w:r>
    </w:p>
  </w:endnote>
  <w:endnote w:type="continuationSeparator" w:id="0">
    <w:p w:rsidR="003301A2" w:rsidRDefault="003301A2" w:rsidP="00C84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01A2" w:rsidRDefault="003301A2" w:rsidP="00C84ED3">
      <w:pPr>
        <w:spacing w:after="0" w:line="240" w:lineRule="auto"/>
      </w:pPr>
      <w:r>
        <w:separator/>
      </w:r>
    </w:p>
  </w:footnote>
  <w:footnote w:type="continuationSeparator" w:id="0">
    <w:p w:rsidR="003301A2" w:rsidRDefault="003301A2" w:rsidP="00C84E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6221" w:rsidRPr="00E872E3" w:rsidRDefault="00E872E3" w:rsidP="00E872E3">
    <w:pPr>
      <w:pStyle w:val="Header"/>
      <w:tabs>
        <w:tab w:val="left" w:pos="9360"/>
      </w:tabs>
      <w:jc w:val="right"/>
      <w:rPr>
        <w:rFonts w:ascii="Arial" w:hAnsi="Arial" w:cs="Arial"/>
        <w:sz w:val="28"/>
      </w:rPr>
    </w:pPr>
    <w:r>
      <w:rPr>
        <w:rFonts w:ascii="Arial" w:hAnsi="Arial" w:cs="Arial"/>
        <w:sz w:val="28"/>
      </w:rPr>
      <w:tab/>
    </w:r>
    <w:r>
      <w:rPr>
        <w:rFonts w:ascii="Arial" w:hAnsi="Arial" w:cs="Arial"/>
        <w:sz w:val="28"/>
      </w:rPr>
      <w:tab/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PAGE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A85533">
      <w:rPr>
        <w:rFonts w:ascii="Arial" w:hAnsi="Arial" w:cs="Arial"/>
        <w:noProof/>
        <w:sz w:val="28"/>
      </w:rPr>
      <w:t>2</w:t>
    </w:r>
    <w:r w:rsidRPr="00E872E3">
      <w:rPr>
        <w:rFonts w:ascii="Arial" w:hAnsi="Arial" w:cs="Arial"/>
        <w:sz w:val="28"/>
      </w:rPr>
      <w:fldChar w:fldCharType="end"/>
    </w:r>
    <w:r w:rsidRPr="00E872E3">
      <w:rPr>
        <w:rFonts w:ascii="Arial" w:hAnsi="Arial" w:cs="Arial"/>
        <w:sz w:val="28"/>
      </w:rPr>
      <w:t xml:space="preserve"> of </w:t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NUMPAGES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A85533">
      <w:rPr>
        <w:rFonts w:ascii="Arial" w:hAnsi="Arial" w:cs="Arial"/>
        <w:noProof/>
        <w:sz w:val="28"/>
      </w:rPr>
      <w:t>3</w:t>
    </w:r>
    <w:r w:rsidRPr="00E872E3">
      <w:rPr>
        <w:rFonts w:ascii="Arial" w:hAnsi="Arial" w:cs="Arial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tab/>
    </w:r>
    <w:r>
      <w:tab/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A8553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185D243" wp14:editId="45E02FD4">
              <wp:simplePos x="0" y="0"/>
              <wp:positionH relativeFrom="column">
                <wp:posOffset>817880</wp:posOffset>
              </wp:positionH>
              <wp:positionV relativeFrom="paragraph">
                <wp:posOffset>62865</wp:posOffset>
              </wp:positionV>
              <wp:extent cx="4356100" cy="802005"/>
              <wp:effectExtent l="0" t="0" r="635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56100" cy="80200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446221" w:rsidRPr="00E872E3" w:rsidRDefault="00446221" w:rsidP="00283BF5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872E3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Department of Pathology-</w:t>
                          </w:r>
                          <w:r w:rsidR="003301A2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Grossing</w:t>
                          </w:r>
                        </w:p>
                        <w:p w:rsidR="00446221" w:rsidRPr="00E872E3" w:rsidRDefault="00A85533" w:rsidP="007D0814">
                          <w:pPr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Pediatric </w:t>
                          </w:r>
                          <w:r w:rsidR="003301A2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Lymph Node </w:t>
                          </w:r>
                          <w:r w:rsidR="00DB0CB3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Excision </w:t>
                          </w:r>
                          <w:r w:rsidR="003301A2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for Lymphoma Workup</w:t>
                          </w:r>
                        </w:p>
                        <w:p w:rsidR="00446221" w:rsidRPr="00BE30D9" w:rsidRDefault="00446221" w:rsidP="00840125">
                          <w:pPr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Printed Copies are not always up-to-date-See online for current version.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64.4pt;margin-top:4.95pt;width:343pt;height:63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" fillcolor="white [3201]" stroked="f" strokeweight=".5pt">
              <v:textbox>
                <w:txbxContent>
                  <w:p w:rsidR="00446221" w:rsidRPr="00E872E3" w:rsidRDefault="00446221" w:rsidP="00283BF5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 w:rsidRPr="00E872E3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Department of Pathology-</w:t>
                    </w:r>
                    <w:r w:rsidR="003301A2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Grossing</w:t>
                    </w:r>
                  </w:p>
                  <w:p w:rsidR="00446221" w:rsidRPr="00E872E3" w:rsidRDefault="00A85533" w:rsidP="007D0814">
                    <w:pPr>
                      <w:jc w:val="center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sz w:val="28"/>
                        <w:szCs w:val="28"/>
                      </w:rPr>
                      <w:t xml:space="preserve">Pediatric </w:t>
                    </w:r>
                    <w:r w:rsidR="003301A2">
                      <w:rPr>
                        <w:rFonts w:ascii="Arial" w:hAnsi="Arial" w:cs="Arial"/>
                        <w:sz w:val="28"/>
                        <w:szCs w:val="28"/>
                      </w:rPr>
                      <w:t xml:space="preserve">Lymph Node </w:t>
                    </w:r>
                    <w:r w:rsidR="00DB0CB3">
                      <w:rPr>
                        <w:rFonts w:ascii="Arial" w:hAnsi="Arial" w:cs="Arial"/>
                        <w:sz w:val="28"/>
                        <w:szCs w:val="28"/>
                      </w:rPr>
                      <w:t xml:space="preserve">Excision </w:t>
                    </w:r>
                    <w:r w:rsidR="003301A2">
                      <w:rPr>
                        <w:rFonts w:ascii="Arial" w:hAnsi="Arial" w:cs="Arial"/>
                        <w:sz w:val="28"/>
                        <w:szCs w:val="28"/>
                      </w:rPr>
                      <w:t>for Lymphoma Workup</w:t>
                    </w:r>
                  </w:p>
                  <w:p w:rsidR="00446221" w:rsidRPr="00BE30D9" w:rsidRDefault="00446221" w:rsidP="00840125">
                    <w:pPr>
                      <w:jc w:val="center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Printed Copies are not always up-to-date-See online for current version.</w:t>
                    </w:r>
                  </w:p>
                </w:txbxContent>
              </v:textbox>
            </v:shape>
          </w:pict>
        </mc:Fallback>
      </mc:AlternateContent>
    </w:r>
    <w:r w:rsidR="00E05C0F">
      <w:rPr>
        <w:noProof/>
      </w:rPr>
      <w:drawing>
        <wp:anchor distT="0" distB="0" distL="114300" distR="114300" simplePos="0" relativeHeight="251664384" behindDoc="0" locked="0" layoutInCell="1" allowOverlap="1" wp14:anchorId="4497A98A" wp14:editId="094FDE97">
          <wp:simplePos x="0" y="0"/>
          <wp:positionH relativeFrom="column">
            <wp:posOffset>-621665</wp:posOffset>
          </wp:positionH>
          <wp:positionV relativeFrom="paragraph">
            <wp:posOffset>136525</wp:posOffset>
          </wp:positionV>
          <wp:extent cx="1390015" cy="713105"/>
          <wp:effectExtent l="0" t="0" r="635" b="0"/>
          <wp:wrapSquare wrapText="bothSides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390015" cy="7131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446221" w:rsidRP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  <w:rPr>
        <w:rFonts w:ascii="Arial" w:hAnsi="Arial" w:cs="Arial"/>
        <w:sz w:val="28"/>
      </w:rPr>
    </w:pPr>
    <w:r>
      <w:tab/>
    </w:r>
    <w:r w:rsidR="00E872E3">
      <w:tab/>
    </w:r>
    <w:r w:rsidR="00E872E3">
      <w:tab/>
    </w:r>
    <w:r w:rsidR="00E872E3">
      <w:tab/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PAGE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A85533">
      <w:rPr>
        <w:rFonts w:ascii="Arial" w:hAnsi="Arial" w:cs="Arial"/>
        <w:noProof/>
        <w:sz w:val="28"/>
      </w:rPr>
      <w:t>1</w:t>
    </w:r>
    <w:r w:rsidR="00E872E3" w:rsidRPr="00E872E3">
      <w:rPr>
        <w:rFonts w:ascii="Arial" w:hAnsi="Arial" w:cs="Arial"/>
        <w:sz w:val="28"/>
      </w:rPr>
      <w:fldChar w:fldCharType="end"/>
    </w:r>
    <w:r w:rsidR="00E872E3" w:rsidRPr="00E872E3">
      <w:rPr>
        <w:rFonts w:ascii="Arial" w:hAnsi="Arial" w:cs="Arial"/>
        <w:sz w:val="28"/>
      </w:rPr>
      <w:t xml:space="preserve"> of </w:t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NUMPAGES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A85533">
      <w:rPr>
        <w:rFonts w:ascii="Arial" w:hAnsi="Arial" w:cs="Arial"/>
        <w:noProof/>
        <w:sz w:val="28"/>
      </w:rPr>
      <w:t>3</w:t>
    </w:r>
    <w:r w:rsidR="00E872E3" w:rsidRPr="00E872E3">
      <w:rPr>
        <w:rFonts w:ascii="Arial" w:hAnsi="Arial" w:cs="Arial"/>
        <w:sz w:val="28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2E0E05"/>
    <w:multiLevelType w:val="hybridMultilevel"/>
    <w:tmpl w:val="AA0034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E31CA7"/>
    <w:multiLevelType w:val="hybridMultilevel"/>
    <w:tmpl w:val="40D6A0B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51615B"/>
    <w:multiLevelType w:val="hybridMultilevel"/>
    <w:tmpl w:val="3F8AF7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73D21C0"/>
    <w:multiLevelType w:val="hybridMultilevel"/>
    <w:tmpl w:val="EE9C92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1A2"/>
    <w:rsid w:val="000850CB"/>
    <w:rsid w:val="000B3EC7"/>
    <w:rsid w:val="000D6344"/>
    <w:rsid w:val="00171E4F"/>
    <w:rsid w:val="00175880"/>
    <w:rsid w:val="00235C5A"/>
    <w:rsid w:val="00283BF5"/>
    <w:rsid w:val="00295141"/>
    <w:rsid w:val="00301DAA"/>
    <w:rsid w:val="00321CC5"/>
    <w:rsid w:val="003301A2"/>
    <w:rsid w:val="003545C5"/>
    <w:rsid w:val="003C25FB"/>
    <w:rsid w:val="00446221"/>
    <w:rsid w:val="00485357"/>
    <w:rsid w:val="00551728"/>
    <w:rsid w:val="00665E28"/>
    <w:rsid w:val="006C0FCE"/>
    <w:rsid w:val="00732CD3"/>
    <w:rsid w:val="007B25FF"/>
    <w:rsid w:val="007D0814"/>
    <w:rsid w:val="00811CEE"/>
    <w:rsid w:val="00840125"/>
    <w:rsid w:val="00872B78"/>
    <w:rsid w:val="008A43BF"/>
    <w:rsid w:val="008A55B9"/>
    <w:rsid w:val="008D351E"/>
    <w:rsid w:val="00950234"/>
    <w:rsid w:val="00955374"/>
    <w:rsid w:val="0096388F"/>
    <w:rsid w:val="009F442C"/>
    <w:rsid w:val="009F5470"/>
    <w:rsid w:val="00A43000"/>
    <w:rsid w:val="00A85533"/>
    <w:rsid w:val="00AA1EFF"/>
    <w:rsid w:val="00AE2E85"/>
    <w:rsid w:val="00AE367E"/>
    <w:rsid w:val="00B013D3"/>
    <w:rsid w:val="00B068D8"/>
    <w:rsid w:val="00B50DE6"/>
    <w:rsid w:val="00B57CF2"/>
    <w:rsid w:val="00B612BD"/>
    <w:rsid w:val="00B62B1D"/>
    <w:rsid w:val="00B90A51"/>
    <w:rsid w:val="00BA4C99"/>
    <w:rsid w:val="00BA588D"/>
    <w:rsid w:val="00BE30D9"/>
    <w:rsid w:val="00BF1046"/>
    <w:rsid w:val="00C84ED3"/>
    <w:rsid w:val="00C90C18"/>
    <w:rsid w:val="00D357D6"/>
    <w:rsid w:val="00D4158B"/>
    <w:rsid w:val="00D81746"/>
    <w:rsid w:val="00DA6CC9"/>
    <w:rsid w:val="00DB0CB3"/>
    <w:rsid w:val="00E03C5B"/>
    <w:rsid w:val="00E05C0F"/>
    <w:rsid w:val="00E32F71"/>
    <w:rsid w:val="00E47039"/>
    <w:rsid w:val="00E872E3"/>
    <w:rsid w:val="00E91223"/>
    <w:rsid w:val="00ED4620"/>
    <w:rsid w:val="00F1435D"/>
    <w:rsid w:val="00F23896"/>
    <w:rsid w:val="00F966F6"/>
    <w:rsid w:val="00FB1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90C1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90C1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cgabb\AppData\Local\Microsoft\Windows\Temporary%20Internet%20Files\Content.Outlook\52IIV2IZ\Procedure_port_template3%20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D69888-FEDC-441A-A7A6-F6BD7774CB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Procedure_port_template3 0.dotx</Template>
  <TotalTime>0</TotalTime>
  <Pages>3</Pages>
  <Words>550</Words>
  <Characters>3137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Michigan Hospital and Health Systems</Company>
  <LinksUpToDate>false</LinksUpToDate>
  <CharactersWithSpaces>3680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Stafford, Marc</dc:creator>
  <cp:lastModifiedBy>Gabbeart, Matt</cp:lastModifiedBy>
  <cp:revision>3</cp:revision>
  <dcterms:created xsi:type="dcterms:W3CDTF">2016-03-07T15:34:00Z</dcterms:created>
  <dcterms:modified xsi:type="dcterms:W3CDTF">2016-03-07T16:00:00Z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C_Title">
    <vt:lpwstr> </vt:lpwstr>
  </property>
  <property fmtid="{D5CDD505-2E9C-101B-9397-08002B2CF9AE}" pid="3" name="MC_Number">
    <vt:lpwstr> </vt:lpwstr>
  </property>
  <property fmtid="{D5CDD505-2E9C-101B-9397-08002B2CF9AE}" pid="4" name="MC_Revision">
    <vt:lpwstr> </vt:lpwstr>
  </property>
  <property fmtid="{D5CDD505-2E9C-101B-9397-08002B2CF9AE}" pid="5" name="MC_Author">
    <vt:lpwstr> </vt:lpwstr>
  </property>
  <property fmtid="{D5CDD505-2E9C-101B-9397-08002B2CF9AE}" pid="6" name="MC_Owner">
    <vt:lpwstr> </vt:lpwstr>
  </property>
  <property fmtid="{D5CDD505-2E9C-101B-9397-08002B2CF9AE}" pid="7" name="MC_Notes">
    <vt:lpwstr> </vt:lpwstr>
  </property>
  <property fmtid="{D5CDD505-2E9C-101B-9397-08002B2CF9AE}" pid="8" name="MC_Vaults">
    <vt:lpwstr> </vt:lpwstr>
  </property>
  <property fmtid="{D5CDD505-2E9C-101B-9397-08002B2CF9AE}" pid="9" name="MC_Status">
    <vt:lpwstr> </vt:lpwstr>
  </property>
  <property fmtid="{D5CDD505-2E9C-101B-9397-08002B2CF9AE}" pid="10" name="MC_Created Date">
    <vt:lpwstr> </vt:lpwstr>
  </property>
  <property fmtid="{D5CDD505-2E9C-101B-9397-08002B2CF9AE}" pid="11" name="MC_Effective Date">
    <vt:lpwstr> </vt:lpwstr>
  </property>
  <property fmtid="{D5CDD505-2E9C-101B-9397-08002B2CF9AE}" pid="12" name="MC_Expiration Date">
    <vt:lpwstr> </vt:lpwstr>
  </property>
  <property fmtid="{D5CDD505-2E9C-101B-9397-08002B2CF9AE}" pid="13" name="MC_Release Date">
    <vt:lpwstr> </vt:lpwstr>
  </property>
  <property fmtid="{D5CDD505-2E9C-101B-9397-08002B2CF9AE}" pid="14" name="MC_Next Review Date">
    <vt:lpwstr> </vt:lpwstr>
  </property>
  <property fmtid="{D5CDD505-2E9C-101B-9397-08002B2CF9AE}" pid="15" name="MC_CF_Custom Fields">
    <vt:lpwstr> </vt:lpwstr>
  </property>
</Properties>
</file>